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B8" w:rsidRPr="005C010A" w:rsidRDefault="00672AB8" w:rsidP="00672AB8">
      <w:pPr>
        <w:pStyle w:val="Sansinterligne"/>
      </w:pPr>
      <w:hyperlink r:id="rId4" w:anchor="_ftnref1" w:history="1">
        <w:r>
          <w:rPr>
            <w:rStyle w:val="Lienhypertexte"/>
            <w:b/>
            <w:bCs/>
            <w:color w:val="686868"/>
            <w:sz w:val="23"/>
            <w:szCs w:val="23"/>
            <w:shd w:val="clear" w:color="auto" w:fill="FFFFFF"/>
          </w:rPr>
          <w:t>[1]</w:t>
        </w:r>
      </w:hyperlink>
      <w:r>
        <w:rPr>
          <w:color w:val="62615F"/>
          <w:sz w:val="23"/>
          <w:szCs w:val="23"/>
          <w:shd w:val="clear" w:color="auto" w:fill="FFFFFF"/>
        </w:rPr>
        <w:t> </w:t>
      </w:r>
      <w:r w:rsidRPr="005C010A">
        <w:t>NB : Selon l’évaluation de la menace sanitaire par le Comité Urgence-Crise, cet horaire peut être amené à être étendu</w:t>
      </w:r>
    </w:p>
    <w:p w:rsidR="002A5C86" w:rsidRDefault="002A5C86">
      <w:bookmarkStart w:id="0" w:name="_GoBack"/>
      <w:bookmarkEnd w:id="0"/>
    </w:p>
    <w:sectPr w:rsidR="002A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B8"/>
    <w:rsid w:val="002A5C86"/>
    <w:rsid w:val="00672AB8"/>
    <w:rsid w:val="00D6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53E50-B1C2-41EF-92AB-C43BEDB4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72AB8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672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usshelp.org/index.php/fr/orientation/ecouter-et-orient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Wolf</dc:creator>
  <cp:keywords/>
  <dc:description/>
  <cp:lastModifiedBy>Nathalie Wolf</cp:lastModifiedBy>
  <cp:revision>2</cp:revision>
  <dcterms:created xsi:type="dcterms:W3CDTF">2020-09-11T14:17:00Z</dcterms:created>
  <dcterms:modified xsi:type="dcterms:W3CDTF">2020-09-11T14:17:00Z</dcterms:modified>
</cp:coreProperties>
</file>